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64DC4" w14:textId="1A72F271" w:rsidR="0064662A" w:rsidRDefault="0064662A" w:rsidP="0064662A">
      <w:pPr>
        <w:tabs>
          <w:tab w:val="left" w:pos="-567"/>
          <w:tab w:val="left" w:pos="284"/>
        </w:tabs>
        <w:jc w:val="both"/>
        <w:rPr>
          <w:rFonts w:ascii="Arial" w:eastAsia="Times New Roman" w:hAnsi="Arial" w:cs="Arial"/>
          <w:bCs/>
          <w:iCs/>
          <w:lang w:val="en-US"/>
        </w:rPr>
      </w:pPr>
      <w:r w:rsidRPr="0064662A">
        <w:rPr>
          <w:rFonts w:ascii="Arial" w:hAnsi="Arial" w:cs="Arial"/>
          <w:b/>
          <w:bCs/>
        </w:rPr>
        <w:t>Tittle:</w:t>
      </w:r>
      <w:r>
        <w:rPr>
          <w:rFonts w:ascii="Arial" w:hAnsi="Arial" w:cs="Arial"/>
        </w:rPr>
        <w:t xml:space="preserve"> </w:t>
      </w:r>
      <w:r w:rsidRPr="0064662A">
        <w:rPr>
          <w:rFonts w:ascii="Arial" w:hAnsi="Arial" w:cs="Arial"/>
          <w:b/>
          <w:bCs/>
        </w:rPr>
        <w:t xml:space="preserve">The design, manufacture, supply and delivery of estimated quantities of </w:t>
      </w:r>
      <w:r w:rsidR="00ED7EA8">
        <w:rPr>
          <w:rFonts w:ascii="Arial" w:hAnsi="Arial" w:cs="Arial"/>
          <w:b/>
          <w:bCs/>
        </w:rPr>
        <w:t xml:space="preserve">Optic Ground Wire </w:t>
      </w:r>
      <w:r w:rsidR="00284CE3">
        <w:rPr>
          <w:rFonts w:ascii="Arial" w:hAnsi="Arial" w:cs="Arial"/>
          <w:b/>
          <w:bCs/>
        </w:rPr>
        <w:t>Cables</w:t>
      </w:r>
      <w:r w:rsidR="00E407B5">
        <w:rPr>
          <w:rFonts w:ascii="Arial" w:hAnsi="Arial" w:cs="Arial"/>
          <w:b/>
          <w:bCs/>
        </w:rPr>
        <w:t xml:space="preserve"> (OPGW)</w:t>
      </w:r>
      <w:r w:rsidRPr="0064662A">
        <w:rPr>
          <w:rFonts w:ascii="Arial" w:hAnsi="Arial" w:cs="Arial"/>
          <w:b/>
          <w:bCs/>
        </w:rPr>
        <w:t xml:space="preserve"> on an “as and when” required basis for a period of five (5) years.</w:t>
      </w:r>
    </w:p>
    <w:p w14:paraId="3E5DE9F5" w14:textId="30E259AE" w:rsidR="0064662A" w:rsidRPr="0064662A" w:rsidRDefault="0064662A" w:rsidP="0064662A">
      <w:pPr>
        <w:tabs>
          <w:tab w:val="left" w:pos="-567"/>
          <w:tab w:val="left" w:pos="284"/>
        </w:tabs>
        <w:jc w:val="both"/>
        <w:rPr>
          <w:rFonts w:ascii="Arial" w:eastAsia="Times New Roman" w:hAnsi="Arial" w:cs="Arial"/>
          <w:bCs/>
          <w:iCs/>
          <w:lang w:val="en-US"/>
        </w:rPr>
      </w:pPr>
      <w:r w:rsidRPr="0064662A">
        <w:rPr>
          <w:rFonts w:ascii="Arial" w:eastAsia="Times New Roman" w:hAnsi="Arial" w:cs="Arial"/>
          <w:bCs/>
          <w:iCs/>
          <w:lang w:val="en-US"/>
        </w:rPr>
        <w:t>A financial analysis will be carried out by Eskom to assess the financial viability of the tenderer and its ability to meet its contractual obligations for the duration of the contract.</w:t>
      </w:r>
    </w:p>
    <w:p w14:paraId="33E52163" w14:textId="77777777" w:rsidR="0064662A" w:rsidRPr="0064662A" w:rsidRDefault="0064662A" w:rsidP="0064662A">
      <w:pPr>
        <w:tabs>
          <w:tab w:val="left" w:pos="-567"/>
          <w:tab w:val="left" w:pos="284"/>
        </w:tabs>
        <w:jc w:val="both"/>
        <w:rPr>
          <w:rFonts w:ascii="Arial" w:eastAsia="Times New Roman" w:hAnsi="Arial" w:cs="Arial"/>
          <w:bCs/>
          <w:iCs/>
          <w:lang w:val="en-US"/>
        </w:rPr>
      </w:pPr>
      <w:r w:rsidRPr="0064662A">
        <w:rPr>
          <w:rFonts w:ascii="Arial" w:eastAsia="Times New Roman" w:hAnsi="Arial" w:cs="Arial"/>
          <w:bCs/>
          <w:iCs/>
          <w:lang w:val="en-US"/>
        </w:rPr>
        <w:t>Tenderers are required to provide the following:</w:t>
      </w:r>
    </w:p>
    <w:p w14:paraId="783EB472"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 xml:space="preserve">Latest, approved annual financial statements of the tendering company (Not Parent or ultimate holding company), including: </w:t>
      </w:r>
    </w:p>
    <w:p w14:paraId="189D5F52"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685E8176"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Background to the company</w:t>
      </w:r>
    </w:p>
    <w:p w14:paraId="0C99804F"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A signed director’s report.</w:t>
      </w:r>
    </w:p>
    <w:p w14:paraId="77DC1483"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A signed auditor’s/reviewer’s/compiler’s/accounting officer’s report</w:t>
      </w:r>
    </w:p>
    <w:p w14:paraId="510BE02C"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financial position</w:t>
      </w:r>
    </w:p>
    <w:p w14:paraId="4FA3D81E"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comprehensive income</w:t>
      </w:r>
    </w:p>
    <w:p w14:paraId="5BA6D276"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changes in equity</w:t>
      </w:r>
    </w:p>
    <w:p w14:paraId="29E4D15C"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cash flows</w:t>
      </w:r>
    </w:p>
    <w:p w14:paraId="5B3E2F0A" w14:textId="46194638" w:rsidR="0064662A" w:rsidRPr="0064662A" w:rsidRDefault="0064662A" w:rsidP="00F65527">
      <w:pPr>
        <w:numPr>
          <w:ilvl w:val="0"/>
          <w:numId w:val="141"/>
        </w:numPr>
        <w:tabs>
          <w:tab w:val="left" w:pos="-567"/>
          <w:tab w:val="left" w:pos="284"/>
        </w:tabs>
        <w:spacing w:after="160" w:line="278" w:lineRule="auto"/>
        <w:contextualSpacing/>
        <w:jc w:val="both"/>
        <w:rPr>
          <w:rFonts w:ascii="Arial" w:eastAsia="Times New Roman" w:hAnsi="Arial" w:cs="Arial"/>
          <w:b/>
          <w:iCs/>
          <w:lang w:val="en-US"/>
        </w:rPr>
      </w:pPr>
      <w:r w:rsidRPr="0064662A">
        <w:rPr>
          <w:rFonts w:ascii="Arial" w:eastAsia="Times New Roman" w:hAnsi="Arial" w:cs="Arial"/>
          <w:bCs/>
          <w:iCs/>
          <w:lang w:val="en-US"/>
        </w:rPr>
        <w:t>Notes to the financial statements.</w:t>
      </w:r>
    </w:p>
    <w:p w14:paraId="375CA357" w14:textId="77777777" w:rsidR="0064662A" w:rsidRPr="0064662A" w:rsidRDefault="0064662A" w:rsidP="0064662A">
      <w:pPr>
        <w:tabs>
          <w:tab w:val="left" w:pos="-567"/>
          <w:tab w:val="left" w:pos="284"/>
        </w:tabs>
        <w:spacing w:after="160" w:line="278" w:lineRule="auto"/>
        <w:ind w:left="720"/>
        <w:contextualSpacing/>
        <w:jc w:val="both"/>
        <w:rPr>
          <w:rFonts w:ascii="Arial" w:eastAsia="Times New Roman" w:hAnsi="Arial" w:cs="Arial"/>
          <w:b/>
          <w:iCs/>
          <w:lang w:val="en-US"/>
        </w:rPr>
      </w:pPr>
    </w:p>
    <w:p w14:paraId="58141D7C" w14:textId="1E987E9E" w:rsidR="0064662A" w:rsidRPr="0064662A" w:rsidRDefault="0064662A" w:rsidP="0064662A">
      <w:pPr>
        <w:tabs>
          <w:tab w:val="left" w:pos="-567"/>
          <w:tab w:val="left" w:pos="284"/>
        </w:tabs>
        <w:jc w:val="both"/>
        <w:rPr>
          <w:rFonts w:ascii="Arial" w:eastAsia="Times New Roman" w:hAnsi="Arial" w:cs="Arial"/>
          <w:bCs/>
          <w:iCs/>
          <w:lang w:val="en-US"/>
        </w:rPr>
      </w:pPr>
      <w:r w:rsidRPr="0064662A">
        <w:rPr>
          <w:rFonts w:ascii="Arial" w:eastAsia="Times New Roman" w:hAnsi="Arial" w:cs="Arial"/>
          <w:b/>
          <w:iCs/>
          <w:lang w:val="en-US"/>
        </w:rPr>
        <w:t>NB</w:t>
      </w:r>
      <w:r w:rsidRPr="0064662A">
        <w:rPr>
          <w:rFonts w:ascii="Arial" w:eastAsia="Times New Roman" w:hAnsi="Arial" w:cs="Arial"/>
          <w:bCs/>
          <w:iCs/>
          <w:lang w:val="en-US"/>
        </w:rPr>
        <w:t>: Draft financial statements or managements accounts are not allowed for this process.</w:t>
      </w:r>
    </w:p>
    <w:p w14:paraId="16BC02D4"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A signed copy of the public interest score (only applicable to South African entities that are not audited)</w:t>
      </w:r>
    </w:p>
    <w:p w14:paraId="45C53E41"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3AF22924" w14:textId="77777777" w:rsidR="0064662A" w:rsidRPr="0064662A" w:rsidRDefault="0064662A" w:rsidP="0064662A">
      <w:pPr>
        <w:numPr>
          <w:ilvl w:val="0"/>
          <w:numId w:val="142"/>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 xml:space="preserve">Giving the actual score </w:t>
      </w:r>
    </w:p>
    <w:p w14:paraId="772128A2" w14:textId="77777777" w:rsidR="0064662A" w:rsidRPr="0064662A" w:rsidRDefault="0064662A" w:rsidP="0064662A">
      <w:pPr>
        <w:numPr>
          <w:ilvl w:val="0"/>
          <w:numId w:val="142"/>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Indicating whether the company is owner managed or not</w:t>
      </w:r>
    </w:p>
    <w:p w14:paraId="4E20D7E5" w14:textId="77777777" w:rsidR="0064662A" w:rsidRPr="0064662A" w:rsidRDefault="0064662A" w:rsidP="0064662A">
      <w:pPr>
        <w:numPr>
          <w:ilvl w:val="0"/>
          <w:numId w:val="142"/>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Confirming whether the annual financial statements were externally prepared or not.</w:t>
      </w:r>
    </w:p>
    <w:p w14:paraId="5D074E92"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7C5E23D5"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Copies of the ITA34C for the current &amp; previous years of assessment (only applicable to South African entities that are not audited)</w:t>
      </w:r>
    </w:p>
    <w:p w14:paraId="429198B1"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669B90F2"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For unincorporated JV or a SPV, each partner in the JV or a SPV should submit its latest approved annual financial statements including all items listed above.</w:t>
      </w:r>
    </w:p>
    <w:p w14:paraId="79147B29" w14:textId="77777777" w:rsidR="0064662A" w:rsidRPr="0064662A" w:rsidRDefault="0064662A" w:rsidP="0064662A">
      <w:pPr>
        <w:spacing w:after="160" w:line="278" w:lineRule="auto"/>
        <w:rPr>
          <w:rFonts w:ascii="Aptos" w:eastAsia="Aptos" w:hAnsi="Aptos" w:cs="Times New Roman"/>
          <w:kern w:val="2"/>
          <w:sz w:val="24"/>
          <w:szCs w:val="24"/>
          <w14:ligatures w14:val="standardContextual"/>
        </w:rPr>
      </w:pPr>
    </w:p>
    <w:p w14:paraId="13BD33C3" w14:textId="77777777" w:rsidR="00CA5CCA" w:rsidRPr="004E28E4" w:rsidRDefault="00CA5CCA" w:rsidP="004E28E4"/>
    <w:sectPr w:rsidR="00CA5CCA" w:rsidRPr="004E28E4" w:rsidSect="00E632FF">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96D82" w14:textId="77777777" w:rsidR="004A30A9" w:rsidRDefault="004A30A9" w:rsidP="00201A98">
      <w:pPr>
        <w:spacing w:after="0" w:line="240" w:lineRule="auto"/>
      </w:pPr>
      <w:r>
        <w:separator/>
      </w:r>
    </w:p>
  </w:endnote>
  <w:endnote w:type="continuationSeparator" w:id="0">
    <w:p w14:paraId="7BF55582" w14:textId="77777777" w:rsidR="004A30A9" w:rsidRDefault="004A30A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57" w:type="dxa"/>
      <w:tblInd w:w="-459" w:type="dxa"/>
      <w:tblLook w:val="04A0" w:firstRow="1" w:lastRow="0" w:firstColumn="1" w:lastColumn="0" w:noHBand="0" w:noVBand="1"/>
    </w:tblPr>
    <w:tblGrid>
      <w:gridCol w:w="459"/>
      <w:gridCol w:w="5778"/>
      <w:gridCol w:w="3720"/>
    </w:tblGrid>
    <w:tr w:rsidR="00C9655B" w14:paraId="05D60F3B" w14:textId="77777777" w:rsidTr="00982106">
      <w:trPr>
        <w:gridBefore w:val="1"/>
        <w:wBefore w:w="459" w:type="dxa"/>
      </w:trPr>
      <w:tc>
        <w:tcPr>
          <w:tcW w:w="9498"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3"/>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29F18A84">
                    <wp:simplePos x="0" y="0"/>
                    <wp:positionH relativeFrom="column">
                      <wp:posOffset>135586</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0B502" id="_x0000_t202" coordsize="21600,21600" o:spt="202" path="m,l,21600r21600,l21600,xe">
                    <v:stroke joinstyle="miter"/>
                    <v:path gradientshapeok="t" o:connecttype="rect"/>
                  </v:shapetype>
                  <v:shape id="Text Box 2" o:spid="_x0000_s1026" type="#_x0000_t202" style="position:absolute;margin-left:10.7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gridSpan w:val="2"/>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4E38B8B5"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240-1142368630 (Rev</w:t>
    </w:r>
    <w:r w:rsidR="00851ECD">
      <w:rPr>
        <w:rFonts w:ascii="Arial" w:hAnsi="Arial" w:cs="Arial"/>
        <w:noProof/>
        <w:sz w:val="16"/>
        <w:szCs w:val="16"/>
      </w:rPr>
      <w:t>.</w:t>
    </w:r>
    <w:r w:rsidR="008B3F10">
      <w:rPr>
        <w:rFonts w:ascii="Arial" w:hAnsi="Arial" w:cs="Arial"/>
        <w:noProof/>
        <w:sz w:val="16"/>
        <w:szCs w:val="16"/>
      </w:rPr>
      <w:t xml:space="preserve"> </w:t>
    </w:r>
    <w:r w:rsidR="00C62FE0">
      <w:rPr>
        <w:rFonts w:ascii="Arial" w:hAnsi="Arial" w:cs="Arial"/>
        <w:noProof/>
        <w:sz w:val="16"/>
        <w:szCs w:val="16"/>
      </w:rPr>
      <w:t>2</w:t>
    </w:r>
    <w:r w:rsidR="002A0536">
      <w:rPr>
        <w:rFonts w:ascii="Arial" w:hAnsi="Arial" w:cs="Arial"/>
        <w:noProof/>
        <w:sz w:val="16"/>
        <w:szCs w:val="16"/>
      </w:rPr>
      <w:t>6</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Pr="00E70C39">
      <w:rPr>
        <w:rFonts w:ascii="Arial" w:hAnsi="Arial" w:cs="Arial"/>
        <w:sz w:val="16"/>
        <w:szCs w:val="16"/>
      </w:rPr>
      <w:fldChar w:fldCharType="end"/>
    </w:r>
  </w:p>
  <w:p w14:paraId="092945D7" w14:textId="0140F562" w:rsidR="00C9655B" w:rsidRPr="0064662A" w:rsidRDefault="008B6F52" w:rsidP="00700B71">
    <w:pPr>
      <w:pStyle w:val="Footer"/>
      <w:ind w:hanging="709"/>
      <w:rPr>
        <w:rFonts w:ascii="Arial" w:hAnsi="Arial" w:cs="Arial"/>
        <w:color w:val="BFBFBF"/>
        <w:sz w:val="16"/>
        <w:szCs w:val="16"/>
      </w:rPr>
    </w:pPr>
    <w:r w:rsidRPr="008B6F52">
      <w:rPr>
        <w:rFonts w:ascii="Tahoma" w:eastAsia="Tahoma" w:hAnsi="Tahoma" w:cs="Times New Roman"/>
        <w:noProof/>
      </w:rPr>
      <w:drawing>
        <wp:anchor distT="0" distB="0" distL="114300" distR="114300" simplePos="0" relativeHeight="251664384" behindDoc="0" locked="0" layoutInCell="1" allowOverlap="1" wp14:anchorId="5F3C344E" wp14:editId="3595F66E">
          <wp:simplePos x="0" y="0"/>
          <wp:positionH relativeFrom="column">
            <wp:posOffset>4305300</wp:posOffset>
          </wp:positionH>
          <wp:positionV relativeFrom="paragraph">
            <wp:posOffset>8890</wp:posOffset>
          </wp:positionV>
          <wp:extent cx="1416050" cy="426720"/>
          <wp:effectExtent l="0" t="0" r="0" b="0"/>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6050"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B71" w:rsidRPr="0064662A">
      <w:rPr>
        <w:rFonts w:ascii="Arial" w:hAnsi="Arial" w:cs="Arial"/>
        <w:b/>
        <w:color w:val="BFBFBF"/>
        <w:sz w:val="16"/>
        <w:szCs w:val="16"/>
      </w:rPr>
      <w:t>Template ID:</w:t>
    </w:r>
    <w:r w:rsidR="00700B71" w:rsidRPr="0064662A">
      <w:rPr>
        <w:rFonts w:ascii="Arial" w:hAnsi="Arial" w:cs="Arial"/>
        <w:color w:val="BFBFBF"/>
        <w:sz w:val="16"/>
        <w:szCs w:val="16"/>
      </w:rPr>
      <w:t xml:space="preserve"> 240-43921804 (Rev 7) Header and Footer portrait template</w:t>
    </w:r>
    <w:r w:rsidRPr="0064662A">
      <w:rPr>
        <w:rFonts w:ascii="Arial" w:hAnsi="Arial" w:cs="Arial"/>
        <w:color w:val="BFBFBF"/>
        <w:sz w:val="16"/>
        <w:szCs w:val="16"/>
      </w:rPr>
      <w:tab/>
    </w:r>
  </w:p>
  <w:p w14:paraId="0D3B1311" w14:textId="5EED4A24" w:rsidR="008B6F52" w:rsidRPr="008B6F52" w:rsidRDefault="008B6F52" w:rsidP="008B6F52">
    <w:pPr>
      <w:spacing w:before="60" w:after="0" w:line="259" w:lineRule="auto"/>
      <w:ind w:left="4320" w:firstLine="720"/>
      <w:rPr>
        <w:rFonts w:ascii="Aptos" w:eastAsia="Aptos" w:hAnsi="Aptos" w:cs="Times New Roman"/>
        <w:kern w:val="2"/>
        <w14:ligatures w14:val="standardContextual"/>
      </w:rPr>
    </w:pPr>
    <w:bookmarkStart w:id="0" w:name="_Hlk204166457"/>
    <w:r w:rsidRPr="008B6F52">
      <w:rPr>
        <w:rFonts w:ascii="Arial" w:eastAsia="Calibri" w:hAnsi="Arial" w:cs="Arial"/>
        <w:b/>
        <w:bCs/>
        <w:color w:val="0000FF"/>
        <w:sz w:val="18"/>
        <w:szCs w:val="18"/>
      </w:rPr>
      <w:t>In partnership with</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936E5" w14:textId="77777777" w:rsidR="004A30A9" w:rsidRDefault="004A30A9" w:rsidP="00201A98">
      <w:pPr>
        <w:spacing w:after="0" w:line="240" w:lineRule="auto"/>
      </w:pPr>
      <w:r>
        <w:separator/>
      </w:r>
    </w:p>
  </w:footnote>
  <w:footnote w:type="continuationSeparator" w:id="0">
    <w:p w14:paraId="107E83C7" w14:textId="77777777" w:rsidR="004A30A9" w:rsidRDefault="004A30A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25236892" r:id="rId2"/>
            </w:object>
          </w:r>
        </w:p>
      </w:tc>
      <w:tc>
        <w:tcPr>
          <w:tcW w:w="3544" w:type="dxa"/>
          <w:vMerge w:val="restart"/>
          <w:vAlign w:val="center"/>
        </w:tcPr>
        <w:p w14:paraId="395B4FE2" w14:textId="3E3E95C3"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w:t>
          </w:r>
        </w:p>
      </w:tc>
      <w:tc>
        <w:tcPr>
          <w:tcW w:w="1559" w:type="dxa"/>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vAlign w:val="center"/>
        </w:tcPr>
        <w:p w14:paraId="6C965DCF" w14:textId="58C956EF"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2A0536">
            <w:rPr>
              <w:rFonts w:ascii="Arial" w:hAnsi="Arial" w:cs="Arial"/>
              <w:bCs/>
              <w:sz w:val="20"/>
              <w:szCs w:val="20"/>
              <w:lang w:val="en-GB"/>
            </w:rPr>
            <w:t>6</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vAlign w:val="center"/>
        </w:tcPr>
        <w:p w14:paraId="2124ACC2" w14:textId="2E11D3D3"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17 June</w:t>
          </w:r>
          <w:r w:rsidR="001E1824">
            <w:rPr>
              <w:rFonts w:ascii="Arial" w:hAnsi="Arial" w:cs="Arial"/>
              <w:bCs/>
              <w:sz w:val="20"/>
              <w:szCs w:val="20"/>
              <w:lang w:val="en-GB"/>
            </w:rPr>
            <w:t xml:space="preserve">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vAlign w:val="center"/>
        </w:tcPr>
        <w:p w14:paraId="70307035" w14:textId="5CF5AA4E"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June</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2D7200B"/>
    <w:multiLevelType w:val="hybridMultilevel"/>
    <w:tmpl w:val="61F8CB44"/>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3"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04457BE8"/>
    <w:multiLevelType w:val="hybridMultilevel"/>
    <w:tmpl w:val="B088CF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82A661F"/>
    <w:multiLevelType w:val="hybridMultilevel"/>
    <w:tmpl w:val="3830E4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3"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47A4AFB"/>
    <w:multiLevelType w:val="hybridMultilevel"/>
    <w:tmpl w:val="E8488D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6"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20"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2"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23"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4"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3E9574A"/>
    <w:multiLevelType w:val="hybridMultilevel"/>
    <w:tmpl w:val="22823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5027F9B"/>
    <w:multiLevelType w:val="hybridMultilevel"/>
    <w:tmpl w:val="F2CAC0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25543798"/>
    <w:multiLevelType w:val="hybridMultilevel"/>
    <w:tmpl w:val="9620DA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2559063B"/>
    <w:multiLevelType w:val="hybridMultilevel"/>
    <w:tmpl w:val="517A144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265C5636"/>
    <w:multiLevelType w:val="hybridMultilevel"/>
    <w:tmpl w:val="248696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32"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33"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2B0B06E9"/>
    <w:multiLevelType w:val="hybridMultilevel"/>
    <w:tmpl w:val="8E94501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37" w15:restartNumberingAfterBreak="0">
    <w:nsid w:val="2DF25133"/>
    <w:multiLevelType w:val="hybridMultilevel"/>
    <w:tmpl w:val="6E5E89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39"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41"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42"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45" w15:restartNumberingAfterBreak="0">
    <w:nsid w:val="34AD7EC6"/>
    <w:multiLevelType w:val="hybridMultilevel"/>
    <w:tmpl w:val="362ED1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49"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51"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53"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54"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55"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6"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0"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2"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3"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66"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7"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5E785DDE"/>
    <w:multiLevelType w:val="hybridMultilevel"/>
    <w:tmpl w:val="0A828A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5F8D699B"/>
    <w:multiLevelType w:val="hybridMultilevel"/>
    <w:tmpl w:val="5414D480"/>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70"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1"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72"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73"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4"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625C3F38"/>
    <w:multiLevelType w:val="hybridMultilevel"/>
    <w:tmpl w:val="956E23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6" w15:restartNumberingAfterBreak="0">
    <w:nsid w:val="627E4207"/>
    <w:multiLevelType w:val="hybridMultilevel"/>
    <w:tmpl w:val="2AE63B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7"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78"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1"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2" w15:restartNumberingAfterBreak="0">
    <w:nsid w:val="683577D4"/>
    <w:multiLevelType w:val="hybridMultilevel"/>
    <w:tmpl w:val="1DF8265C"/>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83" w15:restartNumberingAfterBreak="0">
    <w:nsid w:val="68363A09"/>
    <w:multiLevelType w:val="hybridMultilevel"/>
    <w:tmpl w:val="48A8DE7A"/>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84" w15:restartNumberingAfterBreak="0">
    <w:nsid w:val="6C21096B"/>
    <w:multiLevelType w:val="hybridMultilevel"/>
    <w:tmpl w:val="742C27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5"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6"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87"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8"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9"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90"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15:restartNumberingAfterBreak="0">
    <w:nsid w:val="752E34C1"/>
    <w:multiLevelType w:val="hybridMultilevel"/>
    <w:tmpl w:val="742400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9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9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9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8843F1C"/>
    <w:multiLevelType w:val="hybridMultilevel"/>
    <w:tmpl w:val="E42C19E6"/>
    <w:lvl w:ilvl="0" w:tplc="1C09000B">
      <w:start w:val="1"/>
      <w:numFmt w:val="bullet"/>
      <w:lvlText w:val=""/>
      <w:lvlJc w:val="left"/>
      <w:pPr>
        <w:ind w:left="1097" w:hanging="360"/>
      </w:pPr>
      <w:rPr>
        <w:rFonts w:ascii="Wingdings" w:hAnsi="Wingdings" w:hint="default"/>
      </w:rPr>
    </w:lvl>
    <w:lvl w:ilvl="1" w:tplc="1C090003" w:tentative="1">
      <w:start w:val="1"/>
      <w:numFmt w:val="bullet"/>
      <w:lvlText w:val="o"/>
      <w:lvlJc w:val="left"/>
      <w:pPr>
        <w:ind w:left="1817" w:hanging="360"/>
      </w:pPr>
      <w:rPr>
        <w:rFonts w:ascii="Courier New" w:hAnsi="Courier New" w:cs="Courier New" w:hint="default"/>
      </w:rPr>
    </w:lvl>
    <w:lvl w:ilvl="2" w:tplc="1C090005" w:tentative="1">
      <w:start w:val="1"/>
      <w:numFmt w:val="bullet"/>
      <w:lvlText w:val=""/>
      <w:lvlJc w:val="left"/>
      <w:pPr>
        <w:ind w:left="2537" w:hanging="360"/>
      </w:pPr>
      <w:rPr>
        <w:rFonts w:ascii="Wingdings" w:hAnsi="Wingdings" w:hint="default"/>
      </w:rPr>
    </w:lvl>
    <w:lvl w:ilvl="3" w:tplc="1C090001" w:tentative="1">
      <w:start w:val="1"/>
      <w:numFmt w:val="bullet"/>
      <w:lvlText w:val=""/>
      <w:lvlJc w:val="left"/>
      <w:pPr>
        <w:ind w:left="3257" w:hanging="360"/>
      </w:pPr>
      <w:rPr>
        <w:rFonts w:ascii="Symbol" w:hAnsi="Symbol" w:hint="default"/>
      </w:rPr>
    </w:lvl>
    <w:lvl w:ilvl="4" w:tplc="1C090003" w:tentative="1">
      <w:start w:val="1"/>
      <w:numFmt w:val="bullet"/>
      <w:lvlText w:val="o"/>
      <w:lvlJc w:val="left"/>
      <w:pPr>
        <w:ind w:left="3977" w:hanging="360"/>
      </w:pPr>
      <w:rPr>
        <w:rFonts w:ascii="Courier New" w:hAnsi="Courier New" w:cs="Courier New" w:hint="default"/>
      </w:rPr>
    </w:lvl>
    <w:lvl w:ilvl="5" w:tplc="1C090005" w:tentative="1">
      <w:start w:val="1"/>
      <w:numFmt w:val="bullet"/>
      <w:lvlText w:val=""/>
      <w:lvlJc w:val="left"/>
      <w:pPr>
        <w:ind w:left="4697" w:hanging="360"/>
      </w:pPr>
      <w:rPr>
        <w:rFonts w:ascii="Wingdings" w:hAnsi="Wingdings" w:hint="default"/>
      </w:rPr>
    </w:lvl>
    <w:lvl w:ilvl="6" w:tplc="1C090001" w:tentative="1">
      <w:start w:val="1"/>
      <w:numFmt w:val="bullet"/>
      <w:lvlText w:val=""/>
      <w:lvlJc w:val="left"/>
      <w:pPr>
        <w:ind w:left="5417" w:hanging="360"/>
      </w:pPr>
      <w:rPr>
        <w:rFonts w:ascii="Symbol" w:hAnsi="Symbol" w:hint="default"/>
      </w:rPr>
    </w:lvl>
    <w:lvl w:ilvl="7" w:tplc="1C090003" w:tentative="1">
      <w:start w:val="1"/>
      <w:numFmt w:val="bullet"/>
      <w:lvlText w:val="o"/>
      <w:lvlJc w:val="left"/>
      <w:pPr>
        <w:ind w:left="6137" w:hanging="360"/>
      </w:pPr>
      <w:rPr>
        <w:rFonts w:ascii="Courier New" w:hAnsi="Courier New" w:cs="Courier New" w:hint="default"/>
      </w:rPr>
    </w:lvl>
    <w:lvl w:ilvl="8" w:tplc="1C090005" w:tentative="1">
      <w:start w:val="1"/>
      <w:numFmt w:val="bullet"/>
      <w:lvlText w:val=""/>
      <w:lvlJc w:val="left"/>
      <w:pPr>
        <w:ind w:left="6857" w:hanging="360"/>
      </w:pPr>
      <w:rPr>
        <w:rFonts w:ascii="Wingdings" w:hAnsi="Wingdings" w:hint="default"/>
      </w:rPr>
    </w:lvl>
  </w:abstractNum>
  <w:abstractNum w:abstractNumId="97"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98"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9" w15:restartNumberingAfterBreak="0">
    <w:nsid w:val="7BFB31BA"/>
    <w:multiLevelType w:val="hybridMultilevel"/>
    <w:tmpl w:val="A0288C36"/>
    <w:lvl w:ilvl="0" w:tplc="39B672E8">
      <w:start w:val="1"/>
      <w:numFmt w:val="decimal"/>
      <w:lvlText w:val="(%1)"/>
      <w:lvlJc w:val="left"/>
      <w:pPr>
        <w:ind w:left="377" w:hanging="360"/>
      </w:pPr>
      <w:rPr>
        <w:rFonts w:hint="default"/>
      </w:rPr>
    </w:lvl>
    <w:lvl w:ilvl="1" w:tplc="1C090019" w:tentative="1">
      <w:start w:val="1"/>
      <w:numFmt w:val="lowerLetter"/>
      <w:lvlText w:val="%2."/>
      <w:lvlJc w:val="left"/>
      <w:pPr>
        <w:ind w:left="1097" w:hanging="360"/>
      </w:pPr>
    </w:lvl>
    <w:lvl w:ilvl="2" w:tplc="1C09001B" w:tentative="1">
      <w:start w:val="1"/>
      <w:numFmt w:val="lowerRoman"/>
      <w:lvlText w:val="%3."/>
      <w:lvlJc w:val="right"/>
      <w:pPr>
        <w:ind w:left="1817" w:hanging="180"/>
      </w:pPr>
    </w:lvl>
    <w:lvl w:ilvl="3" w:tplc="1C09000F" w:tentative="1">
      <w:start w:val="1"/>
      <w:numFmt w:val="decimal"/>
      <w:lvlText w:val="%4."/>
      <w:lvlJc w:val="left"/>
      <w:pPr>
        <w:ind w:left="2537" w:hanging="360"/>
      </w:pPr>
    </w:lvl>
    <w:lvl w:ilvl="4" w:tplc="1C090019" w:tentative="1">
      <w:start w:val="1"/>
      <w:numFmt w:val="lowerLetter"/>
      <w:lvlText w:val="%5."/>
      <w:lvlJc w:val="left"/>
      <w:pPr>
        <w:ind w:left="3257" w:hanging="360"/>
      </w:pPr>
    </w:lvl>
    <w:lvl w:ilvl="5" w:tplc="1C09001B" w:tentative="1">
      <w:start w:val="1"/>
      <w:numFmt w:val="lowerRoman"/>
      <w:lvlText w:val="%6."/>
      <w:lvlJc w:val="right"/>
      <w:pPr>
        <w:ind w:left="3977" w:hanging="180"/>
      </w:pPr>
    </w:lvl>
    <w:lvl w:ilvl="6" w:tplc="1C09000F" w:tentative="1">
      <w:start w:val="1"/>
      <w:numFmt w:val="decimal"/>
      <w:lvlText w:val="%7."/>
      <w:lvlJc w:val="left"/>
      <w:pPr>
        <w:ind w:left="4697" w:hanging="360"/>
      </w:pPr>
    </w:lvl>
    <w:lvl w:ilvl="7" w:tplc="1C090019" w:tentative="1">
      <w:start w:val="1"/>
      <w:numFmt w:val="lowerLetter"/>
      <w:lvlText w:val="%8."/>
      <w:lvlJc w:val="left"/>
      <w:pPr>
        <w:ind w:left="5417" w:hanging="360"/>
      </w:pPr>
    </w:lvl>
    <w:lvl w:ilvl="8" w:tplc="1C09001B" w:tentative="1">
      <w:start w:val="1"/>
      <w:numFmt w:val="lowerRoman"/>
      <w:lvlText w:val="%9."/>
      <w:lvlJc w:val="right"/>
      <w:pPr>
        <w:ind w:left="6137" w:hanging="180"/>
      </w:pPr>
    </w:lvl>
  </w:abstractNum>
  <w:num w:numId="1" w16cid:durableId="1289702900">
    <w:abstractNumId w:val="94"/>
  </w:num>
  <w:num w:numId="2" w16cid:durableId="2040082400">
    <w:abstractNumId w:val="15"/>
  </w:num>
  <w:num w:numId="3" w16cid:durableId="1788114540">
    <w:abstractNumId w:val="72"/>
  </w:num>
  <w:num w:numId="4" w16cid:durableId="169584031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72"/>
  </w:num>
  <w:num w:numId="14" w16cid:durableId="49626193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7"/>
  </w:num>
  <w:num w:numId="21" w16cid:durableId="979187286">
    <w:abstractNumId w:val="50"/>
  </w:num>
  <w:num w:numId="22" w16cid:durableId="1122841408">
    <w:abstractNumId w:val="80"/>
  </w:num>
  <w:num w:numId="23" w16cid:durableId="1857842317">
    <w:abstractNumId w:val="33"/>
  </w:num>
  <w:num w:numId="24" w16cid:durableId="1816528453">
    <w:abstractNumId w:val="92"/>
  </w:num>
  <w:num w:numId="25" w16cid:durableId="1205757365">
    <w:abstractNumId w:val="66"/>
  </w:num>
  <w:num w:numId="26" w16cid:durableId="2067871774">
    <w:abstractNumId w:val="7"/>
  </w:num>
  <w:num w:numId="27" w16cid:durableId="129134592">
    <w:abstractNumId w:val="85"/>
  </w:num>
  <w:num w:numId="28" w16cid:durableId="2018002610">
    <w:abstractNumId w:val="30"/>
  </w:num>
  <w:num w:numId="29" w16cid:durableId="1710104206">
    <w:abstractNumId w:val="93"/>
  </w:num>
  <w:num w:numId="30" w16cid:durableId="1927184326">
    <w:abstractNumId w:val="77"/>
  </w:num>
  <w:num w:numId="31" w16cid:durableId="560214725">
    <w:abstractNumId w:val="65"/>
  </w:num>
  <w:num w:numId="32" w16cid:durableId="1575048557">
    <w:abstractNumId w:val="71"/>
  </w:num>
  <w:num w:numId="33" w16cid:durableId="1860074385">
    <w:abstractNumId w:val="57"/>
  </w:num>
  <w:num w:numId="34" w16cid:durableId="342246078">
    <w:abstractNumId w:val="59"/>
  </w:num>
  <w:num w:numId="35" w16cid:durableId="905795924">
    <w:abstractNumId w:val="54"/>
  </w:num>
  <w:num w:numId="36" w16cid:durableId="1008750139">
    <w:abstractNumId w:val="48"/>
  </w:num>
  <w:num w:numId="37" w16cid:durableId="1779988018">
    <w:abstractNumId w:val="79"/>
  </w:num>
  <w:num w:numId="38" w16cid:durableId="1924414244">
    <w:abstractNumId w:val="88"/>
  </w:num>
  <w:num w:numId="39" w16cid:durableId="92553726">
    <w:abstractNumId w:val="41"/>
  </w:num>
  <w:num w:numId="40" w16cid:durableId="1730959846">
    <w:abstractNumId w:val="73"/>
  </w:num>
  <w:num w:numId="41" w16cid:durableId="224267553">
    <w:abstractNumId w:val="32"/>
  </w:num>
  <w:num w:numId="42" w16cid:durableId="1718578958">
    <w:abstractNumId w:val="21"/>
  </w:num>
  <w:num w:numId="43" w16cid:durableId="813718405">
    <w:abstractNumId w:val="44"/>
  </w:num>
  <w:num w:numId="44" w16cid:durableId="1065488425">
    <w:abstractNumId w:val="78"/>
  </w:num>
  <w:num w:numId="45" w16cid:durableId="1321344267">
    <w:abstractNumId w:val="97"/>
  </w:num>
  <w:num w:numId="46" w16cid:durableId="1159351401">
    <w:abstractNumId w:val="24"/>
  </w:num>
  <w:num w:numId="47" w16cid:durableId="492649596">
    <w:abstractNumId w:val="34"/>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22"/>
  </w:num>
  <w:num w:numId="50" w16cid:durableId="11979628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86"/>
    <w:lvlOverride w:ilvl="0">
      <w:startOverride w:val="1"/>
    </w:lvlOverride>
  </w:num>
  <w:num w:numId="52" w16cid:durableId="196708157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39"/>
  </w:num>
  <w:num w:numId="58" w16cid:durableId="2065137412">
    <w:abstractNumId w:val="20"/>
  </w:num>
  <w:num w:numId="59" w16cid:durableId="198484313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12"/>
  </w:num>
  <w:num w:numId="64" w16cid:durableId="1080524678">
    <w:abstractNumId w:val="18"/>
  </w:num>
  <w:num w:numId="65" w16cid:durableId="1576432506">
    <w:abstractNumId w:val="81"/>
  </w:num>
  <w:num w:numId="66" w16cid:durableId="1879658833">
    <w:abstractNumId w:val="70"/>
  </w:num>
  <w:num w:numId="67" w16cid:durableId="43255358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43"/>
  </w:num>
  <w:num w:numId="71" w16cid:durableId="177420550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72"/>
  </w:num>
  <w:num w:numId="79" w16cid:durableId="80007982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10"/>
  </w:num>
  <w:num w:numId="81" w16cid:durableId="2137484126">
    <w:abstractNumId w:val="61"/>
  </w:num>
  <w:num w:numId="82" w16cid:durableId="994382093">
    <w:abstractNumId w:val="74"/>
  </w:num>
  <w:num w:numId="83" w16cid:durableId="370032533">
    <w:abstractNumId w:val="90"/>
  </w:num>
  <w:num w:numId="84" w16cid:durableId="416289764">
    <w:abstractNumId w:val="55"/>
  </w:num>
  <w:num w:numId="85" w16cid:durableId="206260752">
    <w:abstractNumId w:val="98"/>
  </w:num>
  <w:num w:numId="86" w16cid:durableId="1825581099">
    <w:abstractNumId w:val="47"/>
  </w:num>
  <w:num w:numId="87" w16cid:durableId="9319310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3"/>
  </w:num>
  <w:num w:numId="89" w16cid:durableId="626469894">
    <w:abstractNumId w:val="9"/>
  </w:num>
  <w:num w:numId="90" w16cid:durableId="855464637">
    <w:abstractNumId w:val="67"/>
  </w:num>
  <w:num w:numId="91" w16cid:durableId="1371296281">
    <w:abstractNumId w:val="63"/>
  </w:num>
  <w:num w:numId="92" w16cid:durableId="1686976520">
    <w:abstractNumId w:val="60"/>
  </w:num>
  <w:num w:numId="93" w16cid:durableId="130523946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72"/>
  </w:num>
  <w:num w:numId="96" w16cid:durableId="1678650227">
    <w:abstractNumId w:val="16"/>
  </w:num>
  <w:num w:numId="97" w16cid:durableId="619529366">
    <w:abstractNumId w:val="87"/>
  </w:num>
  <w:num w:numId="98" w16cid:durableId="383985341">
    <w:abstractNumId w:val="49"/>
  </w:num>
  <w:num w:numId="99" w16cid:durableId="706412995">
    <w:abstractNumId w:val="51"/>
  </w:num>
  <w:num w:numId="100" w16cid:durableId="3408798">
    <w:abstractNumId w:val="89"/>
  </w:num>
  <w:num w:numId="101" w16cid:durableId="310869178">
    <w:abstractNumId w:val="58"/>
  </w:num>
  <w:num w:numId="102" w16cid:durableId="754672097">
    <w:abstractNumId w:val="42"/>
  </w:num>
  <w:num w:numId="103" w16cid:durableId="1327326334">
    <w:abstractNumId w:val="5"/>
  </w:num>
  <w:num w:numId="104" w16cid:durableId="1581014507">
    <w:abstractNumId w:val="64"/>
  </w:num>
  <w:num w:numId="105" w16cid:durableId="1367213422">
    <w:abstractNumId w:val="8"/>
  </w:num>
  <w:num w:numId="106" w16cid:durableId="350836263">
    <w:abstractNumId w:val="56"/>
  </w:num>
  <w:num w:numId="107" w16cid:durableId="33577922">
    <w:abstractNumId w:val="72"/>
  </w:num>
  <w:num w:numId="108" w16cid:durableId="778109361">
    <w:abstractNumId w:val="72"/>
  </w:num>
  <w:num w:numId="109" w16cid:durableId="1982073574">
    <w:abstractNumId w:val="72"/>
  </w:num>
  <w:num w:numId="110" w16cid:durableId="2042777386">
    <w:abstractNumId w:val="72"/>
  </w:num>
  <w:num w:numId="111" w16cid:durableId="2106800201">
    <w:abstractNumId w:val="72"/>
  </w:num>
  <w:num w:numId="112" w16cid:durableId="1876691351">
    <w:abstractNumId w:val="72"/>
  </w:num>
  <w:num w:numId="113" w16cid:durableId="1357003707">
    <w:abstractNumId w:val="53"/>
  </w:num>
  <w:num w:numId="114" w16cid:durableId="1112240749">
    <w:abstractNumId w:val="72"/>
  </w:num>
  <w:num w:numId="115" w16cid:durableId="277833776">
    <w:abstractNumId w:val="62"/>
  </w:num>
  <w:num w:numId="116" w16cid:durableId="895162385">
    <w:abstractNumId w:val="0"/>
  </w:num>
  <w:num w:numId="117" w16cid:durableId="1857034758">
    <w:abstractNumId w:val="11"/>
  </w:num>
  <w:num w:numId="118" w16cid:durableId="1394503338">
    <w:abstractNumId w:val="40"/>
  </w:num>
  <w:num w:numId="119" w16cid:durableId="1482037283">
    <w:abstractNumId w:val="19"/>
  </w:num>
  <w:num w:numId="120" w16cid:durableId="60033816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88259988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391151521">
    <w:abstractNumId w:val="96"/>
  </w:num>
  <w:num w:numId="123" w16cid:durableId="696927780">
    <w:abstractNumId w:val="99"/>
  </w:num>
  <w:num w:numId="124" w16cid:durableId="1579554260">
    <w:abstractNumId w:val="35"/>
  </w:num>
  <w:num w:numId="125" w16cid:durableId="61947912">
    <w:abstractNumId w:val="25"/>
  </w:num>
  <w:num w:numId="126" w16cid:durableId="1672443994">
    <w:abstractNumId w:val="82"/>
  </w:num>
  <w:num w:numId="127" w16cid:durableId="2014642601">
    <w:abstractNumId w:val="83"/>
  </w:num>
  <w:num w:numId="128" w16cid:durableId="847721210">
    <w:abstractNumId w:val="68"/>
  </w:num>
  <w:num w:numId="129" w16cid:durableId="2089644301">
    <w:abstractNumId w:val="69"/>
  </w:num>
  <w:num w:numId="130" w16cid:durableId="1437093636">
    <w:abstractNumId w:val="2"/>
  </w:num>
  <w:num w:numId="131" w16cid:durableId="1380743954">
    <w:abstractNumId w:val="28"/>
  </w:num>
  <w:num w:numId="132" w16cid:durableId="745880790">
    <w:abstractNumId w:val="27"/>
  </w:num>
  <w:num w:numId="133" w16cid:durableId="1714958966">
    <w:abstractNumId w:val="14"/>
  </w:num>
  <w:num w:numId="134" w16cid:durableId="1155220948">
    <w:abstractNumId w:val="29"/>
  </w:num>
  <w:num w:numId="135" w16cid:durableId="1116366879">
    <w:abstractNumId w:val="37"/>
  </w:num>
  <w:num w:numId="136" w16cid:durableId="1877501901">
    <w:abstractNumId w:val="91"/>
  </w:num>
  <w:num w:numId="137" w16cid:durableId="1176993555">
    <w:abstractNumId w:val="75"/>
  </w:num>
  <w:num w:numId="138" w16cid:durableId="32658679">
    <w:abstractNumId w:val="76"/>
  </w:num>
  <w:num w:numId="139" w16cid:durableId="2093356620">
    <w:abstractNumId w:val="4"/>
  </w:num>
  <w:num w:numId="140" w16cid:durableId="2030713654">
    <w:abstractNumId w:val="45"/>
  </w:num>
  <w:num w:numId="141" w16cid:durableId="1024556503">
    <w:abstractNumId w:val="6"/>
  </w:num>
  <w:num w:numId="142" w16cid:durableId="890574127">
    <w:abstractNumId w:val="84"/>
  </w:num>
  <w:num w:numId="143" w16cid:durableId="1267270161">
    <w:abstractNumId w:val="2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5E67"/>
    <w:rsid w:val="00006216"/>
    <w:rsid w:val="00007667"/>
    <w:rsid w:val="000101B7"/>
    <w:rsid w:val="0001229D"/>
    <w:rsid w:val="000128A6"/>
    <w:rsid w:val="00013802"/>
    <w:rsid w:val="00015FD2"/>
    <w:rsid w:val="00016ABF"/>
    <w:rsid w:val="00016CB8"/>
    <w:rsid w:val="00024B11"/>
    <w:rsid w:val="000251AA"/>
    <w:rsid w:val="000307CC"/>
    <w:rsid w:val="00031453"/>
    <w:rsid w:val="00031C8B"/>
    <w:rsid w:val="00031CF3"/>
    <w:rsid w:val="00031F17"/>
    <w:rsid w:val="00033486"/>
    <w:rsid w:val="00033ABF"/>
    <w:rsid w:val="000349DC"/>
    <w:rsid w:val="00034B53"/>
    <w:rsid w:val="000364F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013F"/>
    <w:rsid w:val="00090F7F"/>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5D7E"/>
    <w:rsid w:val="000B6AF4"/>
    <w:rsid w:val="000C2027"/>
    <w:rsid w:val="000C3078"/>
    <w:rsid w:val="000C3FF2"/>
    <w:rsid w:val="000C419B"/>
    <w:rsid w:val="000C4723"/>
    <w:rsid w:val="000C5360"/>
    <w:rsid w:val="000C6726"/>
    <w:rsid w:val="000D068F"/>
    <w:rsid w:val="000D0E48"/>
    <w:rsid w:val="000D1AB9"/>
    <w:rsid w:val="000D20DB"/>
    <w:rsid w:val="000D3023"/>
    <w:rsid w:val="000D3C89"/>
    <w:rsid w:val="000D3CA2"/>
    <w:rsid w:val="000D538D"/>
    <w:rsid w:val="000D6B90"/>
    <w:rsid w:val="000E16EA"/>
    <w:rsid w:val="000F6FD8"/>
    <w:rsid w:val="00102F4C"/>
    <w:rsid w:val="00103987"/>
    <w:rsid w:val="00105D9A"/>
    <w:rsid w:val="00112F28"/>
    <w:rsid w:val="00112FBD"/>
    <w:rsid w:val="00115546"/>
    <w:rsid w:val="00115724"/>
    <w:rsid w:val="00120FD2"/>
    <w:rsid w:val="00121593"/>
    <w:rsid w:val="00124071"/>
    <w:rsid w:val="00124E4C"/>
    <w:rsid w:val="00131BFA"/>
    <w:rsid w:val="00133195"/>
    <w:rsid w:val="00133FD3"/>
    <w:rsid w:val="001355DA"/>
    <w:rsid w:val="00136C6B"/>
    <w:rsid w:val="001400B2"/>
    <w:rsid w:val="00142F18"/>
    <w:rsid w:val="00143F38"/>
    <w:rsid w:val="00144659"/>
    <w:rsid w:val="001477A3"/>
    <w:rsid w:val="00152126"/>
    <w:rsid w:val="00152CC8"/>
    <w:rsid w:val="00153A31"/>
    <w:rsid w:val="00155248"/>
    <w:rsid w:val="00155396"/>
    <w:rsid w:val="00156892"/>
    <w:rsid w:val="0015698B"/>
    <w:rsid w:val="00156FE9"/>
    <w:rsid w:val="0015723C"/>
    <w:rsid w:val="00157331"/>
    <w:rsid w:val="00157882"/>
    <w:rsid w:val="00162966"/>
    <w:rsid w:val="00163966"/>
    <w:rsid w:val="001647C0"/>
    <w:rsid w:val="001713B1"/>
    <w:rsid w:val="00171B42"/>
    <w:rsid w:val="00172C2F"/>
    <w:rsid w:val="00173ADC"/>
    <w:rsid w:val="0018011D"/>
    <w:rsid w:val="001805E9"/>
    <w:rsid w:val="001808D2"/>
    <w:rsid w:val="00180A61"/>
    <w:rsid w:val="00180C01"/>
    <w:rsid w:val="00187D80"/>
    <w:rsid w:val="001938A6"/>
    <w:rsid w:val="00194816"/>
    <w:rsid w:val="00195853"/>
    <w:rsid w:val="001A0116"/>
    <w:rsid w:val="001A283F"/>
    <w:rsid w:val="001A29D4"/>
    <w:rsid w:val="001A37E3"/>
    <w:rsid w:val="001A53C0"/>
    <w:rsid w:val="001B2FC8"/>
    <w:rsid w:val="001B7B8D"/>
    <w:rsid w:val="001C080D"/>
    <w:rsid w:val="001C2B3D"/>
    <w:rsid w:val="001C352D"/>
    <w:rsid w:val="001C409B"/>
    <w:rsid w:val="001C5DDB"/>
    <w:rsid w:val="001C70B0"/>
    <w:rsid w:val="001D042C"/>
    <w:rsid w:val="001D08D8"/>
    <w:rsid w:val="001D1D32"/>
    <w:rsid w:val="001D4CFD"/>
    <w:rsid w:val="001D5598"/>
    <w:rsid w:val="001D6009"/>
    <w:rsid w:val="001D7036"/>
    <w:rsid w:val="001E1824"/>
    <w:rsid w:val="001E3DBD"/>
    <w:rsid w:val="001E73AA"/>
    <w:rsid w:val="001E7B07"/>
    <w:rsid w:val="001F00D9"/>
    <w:rsid w:val="001F2604"/>
    <w:rsid w:val="001F2901"/>
    <w:rsid w:val="001F41D9"/>
    <w:rsid w:val="001F4C3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14D8"/>
    <w:rsid w:val="0022334D"/>
    <w:rsid w:val="00224FC9"/>
    <w:rsid w:val="00225E61"/>
    <w:rsid w:val="00227827"/>
    <w:rsid w:val="00230160"/>
    <w:rsid w:val="0023379C"/>
    <w:rsid w:val="00234682"/>
    <w:rsid w:val="00235B10"/>
    <w:rsid w:val="00235BB8"/>
    <w:rsid w:val="00242F88"/>
    <w:rsid w:val="002438B0"/>
    <w:rsid w:val="00245858"/>
    <w:rsid w:val="002462FA"/>
    <w:rsid w:val="002510F5"/>
    <w:rsid w:val="00251892"/>
    <w:rsid w:val="00251974"/>
    <w:rsid w:val="00252608"/>
    <w:rsid w:val="00253E90"/>
    <w:rsid w:val="002546D3"/>
    <w:rsid w:val="00254BCC"/>
    <w:rsid w:val="002564C1"/>
    <w:rsid w:val="002572AD"/>
    <w:rsid w:val="002625A1"/>
    <w:rsid w:val="002638C4"/>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84CE3"/>
    <w:rsid w:val="00286905"/>
    <w:rsid w:val="002904EA"/>
    <w:rsid w:val="00290F21"/>
    <w:rsid w:val="002949D0"/>
    <w:rsid w:val="00296B23"/>
    <w:rsid w:val="00297878"/>
    <w:rsid w:val="002A0536"/>
    <w:rsid w:val="002A11DF"/>
    <w:rsid w:val="002A16D4"/>
    <w:rsid w:val="002A182E"/>
    <w:rsid w:val="002A34FF"/>
    <w:rsid w:val="002A3620"/>
    <w:rsid w:val="002A3ABC"/>
    <w:rsid w:val="002A7DEF"/>
    <w:rsid w:val="002B074A"/>
    <w:rsid w:val="002B5D3F"/>
    <w:rsid w:val="002B7191"/>
    <w:rsid w:val="002B79AE"/>
    <w:rsid w:val="002C1141"/>
    <w:rsid w:val="002C46B5"/>
    <w:rsid w:val="002C4874"/>
    <w:rsid w:val="002C640D"/>
    <w:rsid w:val="002C7202"/>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E6C8E"/>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4ACB"/>
    <w:rsid w:val="00335A4B"/>
    <w:rsid w:val="00343245"/>
    <w:rsid w:val="003461A7"/>
    <w:rsid w:val="003466F7"/>
    <w:rsid w:val="00346FF3"/>
    <w:rsid w:val="003470FF"/>
    <w:rsid w:val="00347E25"/>
    <w:rsid w:val="003513C8"/>
    <w:rsid w:val="0035186A"/>
    <w:rsid w:val="00351961"/>
    <w:rsid w:val="003527CA"/>
    <w:rsid w:val="0035700F"/>
    <w:rsid w:val="0035766F"/>
    <w:rsid w:val="003577CD"/>
    <w:rsid w:val="00357F0D"/>
    <w:rsid w:val="0036011A"/>
    <w:rsid w:val="00360337"/>
    <w:rsid w:val="00363D0F"/>
    <w:rsid w:val="00365E59"/>
    <w:rsid w:val="00366D25"/>
    <w:rsid w:val="00372121"/>
    <w:rsid w:val="003721F5"/>
    <w:rsid w:val="00372DA9"/>
    <w:rsid w:val="003750C9"/>
    <w:rsid w:val="003769D4"/>
    <w:rsid w:val="00382E39"/>
    <w:rsid w:val="00383914"/>
    <w:rsid w:val="00383CB8"/>
    <w:rsid w:val="003845C1"/>
    <w:rsid w:val="003851E2"/>
    <w:rsid w:val="00385468"/>
    <w:rsid w:val="00386312"/>
    <w:rsid w:val="003868A8"/>
    <w:rsid w:val="0039028F"/>
    <w:rsid w:val="003914DE"/>
    <w:rsid w:val="00393DFE"/>
    <w:rsid w:val="00394069"/>
    <w:rsid w:val="00394C61"/>
    <w:rsid w:val="00396C70"/>
    <w:rsid w:val="00397B2F"/>
    <w:rsid w:val="003A227D"/>
    <w:rsid w:val="003A4209"/>
    <w:rsid w:val="003A4300"/>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1EB"/>
    <w:rsid w:val="003D0739"/>
    <w:rsid w:val="003D4821"/>
    <w:rsid w:val="003D5102"/>
    <w:rsid w:val="003D5631"/>
    <w:rsid w:val="003D72FD"/>
    <w:rsid w:val="003E04D3"/>
    <w:rsid w:val="003E07DA"/>
    <w:rsid w:val="003E0D5B"/>
    <w:rsid w:val="003E3871"/>
    <w:rsid w:val="003E4D3F"/>
    <w:rsid w:val="003E6CED"/>
    <w:rsid w:val="003F02EB"/>
    <w:rsid w:val="003F2387"/>
    <w:rsid w:val="003F2B4E"/>
    <w:rsid w:val="003F3781"/>
    <w:rsid w:val="003F5E5B"/>
    <w:rsid w:val="003F7B1E"/>
    <w:rsid w:val="0040073B"/>
    <w:rsid w:val="00400E8B"/>
    <w:rsid w:val="00401AFE"/>
    <w:rsid w:val="00404B99"/>
    <w:rsid w:val="00404CE0"/>
    <w:rsid w:val="004059A3"/>
    <w:rsid w:val="00406EC5"/>
    <w:rsid w:val="00407841"/>
    <w:rsid w:val="00407CC4"/>
    <w:rsid w:val="00410686"/>
    <w:rsid w:val="00412E1B"/>
    <w:rsid w:val="004212FE"/>
    <w:rsid w:val="004214C5"/>
    <w:rsid w:val="004236D1"/>
    <w:rsid w:val="0043058F"/>
    <w:rsid w:val="0043200C"/>
    <w:rsid w:val="00434C61"/>
    <w:rsid w:val="00435509"/>
    <w:rsid w:val="004361B1"/>
    <w:rsid w:val="0043647A"/>
    <w:rsid w:val="00441137"/>
    <w:rsid w:val="00442BFC"/>
    <w:rsid w:val="00442E60"/>
    <w:rsid w:val="004456CE"/>
    <w:rsid w:val="00446D18"/>
    <w:rsid w:val="00446E56"/>
    <w:rsid w:val="004477B4"/>
    <w:rsid w:val="00450AA1"/>
    <w:rsid w:val="00451297"/>
    <w:rsid w:val="004530B3"/>
    <w:rsid w:val="004532B9"/>
    <w:rsid w:val="00453660"/>
    <w:rsid w:val="004547E7"/>
    <w:rsid w:val="00456B48"/>
    <w:rsid w:val="00456D51"/>
    <w:rsid w:val="00457274"/>
    <w:rsid w:val="00460577"/>
    <w:rsid w:val="004612B5"/>
    <w:rsid w:val="00461B59"/>
    <w:rsid w:val="004620D6"/>
    <w:rsid w:val="004642E6"/>
    <w:rsid w:val="004643C1"/>
    <w:rsid w:val="00465332"/>
    <w:rsid w:val="00466628"/>
    <w:rsid w:val="004671F5"/>
    <w:rsid w:val="004677F0"/>
    <w:rsid w:val="00467D98"/>
    <w:rsid w:val="004733A7"/>
    <w:rsid w:val="00473DF4"/>
    <w:rsid w:val="004746D3"/>
    <w:rsid w:val="00477636"/>
    <w:rsid w:val="00480CA5"/>
    <w:rsid w:val="00481512"/>
    <w:rsid w:val="00481AD2"/>
    <w:rsid w:val="004833DC"/>
    <w:rsid w:val="00490263"/>
    <w:rsid w:val="00491D6A"/>
    <w:rsid w:val="00491E2A"/>
    <w:rsid w:val="00492C0E"/>
    <w:rsid w:val="00495DA7"/>
    <w:rsid w:val="004973CB"/>
    <w:rsid w:val="004A02A1"/>
    <w:rsid w:val="004A0BEE"/>
    <w:rsid w:val="004A159B"/>
    <w:rsid w:val="004A209B"/>
    <w:rsid w:val="004A30A9"/>
    <w:rsid w:val="004A3563"/>
    <w:rsid w:val="004A602A"/>
    <w:rsid w:val="004A64A8"/>
    <w:rsid w:val="004A760F"/>
    <w:rsid w:val="004B3A39"/>
    <w:rsid w:val="004B565C"/>
    <w:rsid w:val="004C0FF6"/>
    <w:rsid w:val="004C1DD6"/>
    <w:rsid w:val="004C2428"/>
    <w:rsid w:val="004C2984"/>
    <w:rsid w:val="004C5859"/>
    <w:rsid w:val="004C5BEF"/>
    <w:rsid w:val="004D0A93"/>
    <w:rsid w:val="004D1A88"/>
    <w:rsid w:val="004D2566"/>
    <w:rsid w:val="004D4770"/>
    <w:rsid w:val="004D6BDF"/>
    <w:rsid w:val="004D724F"/>
    <w:rsid w:val="004E01AF"/>
    <w:rsid w:val="004E19F4"/>
    <w:rsid w:val="004E2139"/>
    <w:rsid w:val="004E28E4"/>
    <w:rsid w:val="004E3926"/>
    <w:rsid w:val="004E4FCB"/>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1F74"/>
    <w:rsid w:val="00523AF1"/>
    <w:rsid w:val="00524BE8"/>
    <w:rsid w:val="0052572A"/>
    <w:rsid w:val="0052574B"/>
    <w:rsid w:val="005275BB"/>
    <w:rsid w:val="00532D21"/>
    <w:rsid w:val="00534CA0"/>
    <w:rsid w:val="00535E46"/>
    <w:rsid w:val="00536175"/>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68CD"/>
    <w:rsid w:val="00557B39"/>
    <w:rsid w:val="00560B3A"/>
    <w:rsid w:val="00560FB8"/>
    <w:rsid w:val="00561607"/>
    <w:rsid w:val="00561E98"/>
    <w:rsid w:val="005624BA"/>
    <w:rsid w:val="00562CB9"/>
    <w:rsid w:val="005651A5"/>
    <w:rsid w:val="00567642"/>
    <w:rsid w:val="00567926"/>
    <w:rsid w:val="00571BBF"/>
    <w:rsid w:val="005753C8"/>
    <w:rsid w:val="005765A0"/>
    <w:rsid w:val="005774A4"/>
    <w:rsid w:val="00580362"/>
    <w:rsid w:val="00581AE9"/>
    <w:rsid w:val="00582065"/>
    <w:rsid w:val="005849EC"/>
    <w:rsid w:val="00585D03"/>
    <w:rsid w:val="005878EC"/>
    <w:rsid w:val="00591585"/>
    <w:rsid w:val="005A0386"/>
    <w:rsid w:val="005A0AC4"/>
    <w:rsid w:val="005A14BA"/>
    <w:rsid w:val="005A1AFA"/>
    <w:rsid w:val="005A4AF0"/>
    <w:rsid w:val="005A68EE"/>
    <w:rsid w:val="005A69EE"/>
    <w:rsid w:val="005A6BDC"/>
    <w:rsid w:val="005B264B"/>
    <w:rsid w:val="005B394F"/>
    <w:rsid w:val="005B4461"/>
    <w:rsid w:val="005B7917"/>
    <w:rsid w:val="005C04C3"/>
    <w:rsid w:val="005C26C5"/>
    <w:rsid w:val="005C4CAD"/>
    <w:rsid w:val="005C5622"/>
    <w:rsid w:val="005C5AD4"/>
    <w:rsid w:val="005C70E9"/>
    <w:rsid w:val="005C7E5D"/>
    <w:rsid w:val="005D4792"/>
    <w:rsid w:val="005D5883"/>
    <w:rsid w:val="005D5EE6"/>
    <w:rsid w:val="005D61BD"/>
    <w:rsid w:val="005D6C5C"/>
    <w:rsid w:val="005E13F1"/>
    <w:rsid w:val="005E3BE0"/>
    <w:rsid w:val="005E6044"/>
    <w:rsid w:val="005F0ED6"/>
    <w:rsid w:val="005F1ECA"/>
    <w:rsid w:val="005F3928"/>
    <w:rsid w:val="005F5DE9"/>
    <w:rsid w:val="005F737E"/>
    <w:rsid w:val="005F7A27"/>
    <w:rsid w:val="00602651"/>
    <w:rsid w:val="00603667"/>
    <w:rsid w:val="0060395F"/>
    <w:rsid w:val="006068F5"/>
    <w:rsid w:val="00612F3F"/>
    <w:rsid w:val="00613396"/>
    <w:rsid w:val="0061348D"/>
    <w:rsid w:val="00614DA3"/>
    <w:rsid w:val="006170BB"/>
    <w:rsid w:val="0061734A"/>
    <w:rsid w:val="00622560"/>
    <w:rsid w:val="006232D6"/>
    <w:rsid w:val="0062625B"/>
    <w:rsid w:val="00627923"/>
    <w:rsid w:val="00631FD4"/>
    <w:rsid w:val="0063215C"/>
    <w:rsid w:val="00634EF1"/>
    <w:rsid w:val="00635C0A"/>
    <w:rsid w:val="00640D67"/>
    <w:rsid w:val="00643F64"/>
    <w:rsid w:val="00644588"/>
    <w:rsid w:val="0064662A"/>
    <w:rsid w:val="006557C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489E"/>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1027"/>
    <w:rsid w:val="006A3039"/>
    <w:rsid w:val="006A3657"/>
    <w:rsid w:val="006A3E29"/>
    <w:rsid w:val="006A4938"/>
    <w:rsid w:val="006A72F8"/>
    <w:rsid w:val="006B157B"/>
    <w:rsid w:val="006B2DA4"/>
    <w:rsid w:val="006B335F"/>
    <w:rsid w:val="006B4C9E"/>
    <w:rsid w:val="006B684B"/>
    <w:rsid w:val="006B750A"/>
    <w:rsid w:val="006C1B47"/>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E7846"/>
    <w:rsid w:val="006F36D0"/>
    <w:rsid w:val="006F46F4"/>
    <w:rsid w:val="006F4E1A"/>
    <w:rsid w:val="006F712B"/>
    <w:rsid w:val="006F7EB7"/>
    <w:rsid w:val="007003E5"/>
    <w:rsid w:val="007005C5"/>
    <w:rsid w:val="00700B71"/>
    <w:rsid w:val="007051BB"/>
    <w:rsid w:val="00705A6C"/>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00A"/>
    <w:rsid w:val="00732A3F"/>
    <w:rsid w:val="00732C58"/>
    <w:rsid w:val="007335F0"/>
    <w:rsid w:val="007344FE"/>
    <w:rsid w:val="00734737"/>
    <w:rsid w:val="0073530F"/>
    <w:rsid w:val="0073695B"/>
    <w:rsid w:val="00736A22"/>
    <w:rsid w:val="00740289"/>
    <w:rsid w:val="007425DC"/>
    <w:rsid w:val="00744A3F"/>
    <w:rsid w:val="00744D96"/>
    <w:rsid w:val="00745176"/>
    <w:rsid w:val="00750510"/>
    <w:rsid w:val="007520F3"/>
    <w:rsid w:val="00752B0A"/>
    <w:rsid w:val="00754DCB"/>
    <w:rsid w:val="00756F36"/>
    <w:rsid w:val="00761C9C"/>
    <w:rsid w:val="00762078"/>
    <w:rsid w:val="007629FA"/>
    <w:rsid w:val="00763926"/>
    <w:rsid w:val="0076479A"/>
    <w:rsid w:val="007649BE"/>
    <w:rsid w:val="00765429"/>
    <w:rsid w:val="00767E7A"/>
    <w:rsid w:val="00770507"/>
    <w:rsid w:val="0077184D"/>
    <w:rsid w:val="00772551"/>
    <w:rsid w:val="00777618"/>
    <w:rsid w:val="00781766"/>
    <w:rsid w:val="00781B9A"/>
    <w:rsid w:val="00781D70"/>
    <w:rsid w:val="00785BDD"/>
    <w:rsid w:val="00791AF9"/>
    <w:rsid w:val="007961E5"/>
    <w:rsid w:val="00797ABA"/>
    <w:rsid w:val="00797BA6"/>
    <w:rsid w:val="00797C53"/>
    <w:rsid w:val="007A3638"/>
    <w:rsid w:val="007A67C3"/>
    <w:rsid w:val="007A6F13"/>
    <w:rsid w:val="007B1DA3"/>
    <w:rsid w:val="007B22FE"/>
    <w:rsid w:val="007B2F24"/>
    <w:rsid w:val="007B40BE"/>
    <w:rsid w:val="007B428C"/>
    <w:rsid w:val="007B5B6C"/>
    <w:rsid w:val="007B641B"/>
    <w:rsid w:val="007B67E5"/>
    <w:rsid w:val="007B705D"/>
    <w:rsid w:val="007C0184"/>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1808"/>
    <w:rsid w:val="00812296"/>
    <w:rsid w:val="00816473"/>
    <w:rsid w:val="008173A3"/>
    <w:rsid w:val="00821096"/>
    <w:rsid w:val="00823D57"/>
    <w:rsid w:val="00825688"/>
    <w:rsid w:val="00827DF0"/>
    <w:rsid w:val="008340B7"/>
    <w:rsid w:val="008352F8"/>
    <w:rsid w:val="00844186"/>
    <w:rsid w:val="0084483C"/>
    <w:rsid w:val="00846149"/>
    <w:rsid w:val="008461E9"/>
    <w:rsid w:val="00847914"/>
    <w:rsid w:val="00851ECD"/>
    <w:rsid w:val="00852368"/>
    <w:rsid w:val="00854A85"/>
    <w:rsid w:val="008601E0"/>
    <w:rsid w:val="00862A0C"/>
    <w:rsid w:val="008633FE"/>
    <w:rsid w:val="00863B29"/>
    <w:rsid w:val="008717E1"/>
    <w:rsid w:val="00872340"/>
    <w:rsid w:val="00872846"/>
    <w:rsid w:val="008733F8"/>
    <w:rsid w:val="008744A1"/>
    <w:rsid w:val="0087592E"/>
    <w:rsid w:val="00875E70"/>
    <w:rsid w:val="008779E0"/>
    <w:rsid w:val="00877BC4"/>
    <w:rsid w:val="0088295E"/>
    <w:rsid w:val="00882A8F"/>
    <w:rsid w:val="00883052"/>
    <w:rsid w:val="00887DB1"/>
    <w:rsid w:val="008902EC"/>
    <w:rsid w:val="00890A5E"/>
    <w:rsid w:val="008910A2"/>
    <w:rsid w:val="00892482"/>
    <w:rsid w:val="00893ED9"/>
    <w:rsid w:val="00894CEC"/>
    <w:rsid w:val="00894FA0"/>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6F52"/>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6F8E"/>
    <w:rsid w:val="008F7F2F"/>
    <w:rsid w:val="00901855"/>
    <w:rsid w:val="00902DA6"/>
    <w:rsid w:val="00902E94"/>
    <w:rsid w:val="00903407"/>
    <w:rsid w:val="009061AF"/>
    <w:rsid w:val="00911EF9"/>
    <w:rsid w:val="00914871"/>
    <w:rsid w:val="00923D69"/>
    <w:rsid w:val="009253DD"/>
    <w:rsid w:val="0092564C"/>
    <w:rsid w:val="00925F2E"/>
    <w:rsid w:val="0093345D"/>
    <w:rsid w:val="00934DD4"/>
    <w:rsid w:val="00935561"/>
    <w:rsid w:val="0094440F"/>
    <w:rsid w:val="00944F39"/>
    <w:rsid w:val="00945923"/>
    <w:rsid w:val="0094659D"/>
    <w:rsid w:val="0094718A"/>
    <w:rsid w:val="009472AD"/>
    <w:rsid w:val="009476AE"/>
    <w:rsid w:val="00954B6A"/>
    <w:rsid w:val="00957CA5"/>
    <w:rsid w:val="00957FE6"/>
    <w:rsid w:val="009605BF"/>
    <w:rsid w:val="00962873"/>
    <w:rsid w:val="00962E35"/>
    <w:rsid w:val="0096451A"/>
    <w:rsid w:val="00965049"/>
    <w:rsid w:val="00966918"/>
    <w:rsid w:val="0097061D"/>
    <w:rsid w:val="00972A01"/>
    <w:rsid w:val="00972B3C"/>
    <w:rsid w:val="00973FC0"/>
    <w:rsid w:val="00977262"/>
    <w:rsid w:val="009779B4"/>
    <w:rsid w:val="00977CD2"/>
    <w:rsid w:val="00977DE9"/>
    <w:rsid w:val="00980AD5"/>
    <w:rsid w:val="00981D0B"/>
    <w:rsid w:val="00982106"/>
    <w:rsid w:val="0098299B"/>
    <w:rsid w:val="00982B82"/>
    <w:rsid w:val="00993277"/>
    <w:rsid w:val="00994072"/>
    <w:rsid w:val="009949F7"/>
    <w:rsid w:val="009A396C"/>
    <w:rsid w:val="009A4F08"/>
    <w:rsid w:val="009A6F07"/>
    <w:rsid w:val="009A7F15"/>
    <w:rsid w:val="009B0A71"/>
    <w:rsid w:val="009B4FFF"/>
    <w:rsid w:val="009C08C5"/>
    <w:rsid w:val="009C48E0"/>
    <w:rsid w:val="009C5A2D"/>
    <w:rsid w:val="009C74AC"/>
    <w:rsid w:val="009D1391"/>
    <w:rsid w:val="009D2051"/>
    <w:rsid w:val="009D6637"/>
    <w:rsid w:val="009E30AD"/>
    <w:rsid w:val="009E3C6D"/>
    <w:rsid w:val="009E4C2F"/>
    <w:rsid w:val="009E6D76"/>
    <w:rsid w:val="009F3292"/>
    <w:rsid w:val="009F389C"/>
    <w:rsid w:val="009F3E8B"/>
    <w:rsid w:val="009F73D8"/>
    <w:rsid w:val="00A02DA3"/>
    <w:rsid w:val="00A04F6F"/>
    <w:rsid w:val="00A0571B"/>
    <w:rsid w:val="00A058F1"/>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3780F"/>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0784"/>
    <w:rsid w:val="00A62589"/>
    <w:rsid w:val="00A627CE"/>
    <w:rsid w:val="00A67C16"/>
    <w:rsid w:val="00A701C1"/>
    <w:rsid w:val="00A705C4"/>
    <w:rsid w:val="00A72491"/>
    <w:rsid w:val="00A72C3C"/>
    <w:rsid w:val="00A74EAE"/>
    <w:rsid w:val="00A76942"/>
    <w:rsid w:val="00A80341"/>
    <w:rsid w:val="00A81498"/>
    <w:rsid w:val="00A81EEE"/>
    <w:rsid w:val="00A82B05"/>
    <w:rsid w:val="00A879EC"/>
    <w:rsid w:val="00A87BB7"/>
    <w:rsid w:val="00A87CE2"/>
    <w:rsid w:val="00A87DE1"/>
    <w:rsid w:val="00A91448"/>
    <w:rsid w:val="00A915FE"/>
    <w:rsid w:val="00A92AD9"/>
    <w:rsid w:val="00A92CF4"/>
    <w:rsid w:val="00A93312"/>
    <w:rsid w:val="00A934F1"/>
    <w:rsid w:val="00A951EF"/>
    <w:rsid w:val="00A9604C"/>
    <w:rsid w:val="00A97DF6"/>
    <w:rsid w:val="00AA52DF"/>
    <w:rsid w:val="00AA601B"/>
    <w:rsid w:val="00AA6A22"/>
    <w:rsid w:val="00AB0C2A"/>
    <w:rsid w:val="00AB2D19"/>
    <w:rsid w:val="00AB3C2B"/>
    <w:rsid w:val="00AB458D"/>
    <w:rsid w:val="00AB4CE1"/>
    <w:rsid w:val="00AB4D47"/>
    <w:rsid w:val="00AB69BF"/>
    <w:rsid w:val="00AB72F8"/>
    <w:rsid w:val="00AC0262"/>
    <w:rsid w:val="00AC1DD2"/>
    <w:rsid w:val="00AC3F74"/>
    <w:rsid w:val="00AC7FC5"/>
    <w:rsid w:val="00AD0167"/>
    <w:rsid w:val="00AD023E"/>
    <w:rsid w:val="00AD0C83"/>
    <w:rsid w:val="00AD110B"/>
    <w:rsid w:val="00AD29B2"/>
    <w:rsid w:val="00AD4B1C"/>
    <w:rsid w:val="00AD5172"/>
    <w:rsid w:val="00AD5857"/>
    <w:rsid w:val="00AD6971"/>
    <w:rsid w:val="00AE366D"/>
    <w:rsid w:val="00AE7348"/>
    <w:rsid w:val="00AF6813"/>
    <w:rsid w:val="00B015CB"/>
    <w:rsid w:val="00B0342B"/>
    <w:rsid w:val="00B036A1"/>
    <w:rsid w:val="00B04864"/>
    <w:rsid w:val="00B07BD0"/>
    <w:rsid w:val="00B11BB6"/>
    <w:rsid w:val="00B11F41"/>
    <w:rsid w:val="00B123A0"/>
    <w:rsid w:val="00B166F4"/>
    <w:rsid w:val="00B1741A"/>
    <w:rsid w:val="00B177E5"/>
    <w:rsid w:val="00B20DB4"/>
    <w:rsid w:val="00B22467"/>
    <w:rsid w:val="00B26AB1"/>
    <w:rsid w:val="00B30416"/>
    <w:rsid w:val="00B34F0A"/>
    <w:rsid w:val="00B3637E"/>
    <w:rsid w:val="00B36460"/>
    <w:rsid w:val="00B36884"/>
    <w:rsid w:val="00B36BA7"/>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3433"/>
    <w:rsid w:val="00B75800"/>
    <w:rsid w:val="00B75AFB"/>
    <w:rsid w:val="00B80AAF"/>
    <w:rsid w:val="00B82225"/>
    <w:rsid w:val="00B84BFE"/>
    <w:rsid w:val="00B87077"/>
    <w:rsid w:val="00B87249"/>
    <w:rsid w:val="00B905DE"/>
    <w:rsid w:val="00B907A1"/>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007F"/>
    <w:rsid w:val="00BE10F7"/>
    <w:rsid w:val="00BE5313"/>
    <w:rsid w:val="00BE6D5F"/>
    <w:rsid w:val="00BF4492"/>
    <w:rsid w:val="00BF4C58"/>
    <w:rsid w:val="00C000CC"/>
    <w:rsid w:val="00C04266"/>
    <w:rsid w:val="00C04A2F"/>
    <w:rsid w:val="00C12F31"/>
    <w:rsid w:val="00C132B9"/>
    <w:rsid w:val="00C13B61"/>
    <w:rsid w:val="00C13D81"/>
    <w:rsid w:val="00C14AB8"/>
    <w:rsid w:val="00C176C5"/>
    <w:rsid w:val="00C203F6"/>
    <w:rsid w:val="00C26690"/>
    <w:rsid w:val="00C27DC7"/>
    <w:rsid w:val="00C305A3"/>
    <w:rsid w:val="00C331E9"/>
    <w:rsid w:val="00C3488E"/>
    <w:rsid w:val="00C34A8F"/>
    <w:rsid w:val="00C40E58"/>
    <w:rsid w:val="00C43299"/>
    <w:rsid w:val="00C44CD2"/>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7FA"/>
    <w:rsid w:val="00C8088F"/>
    <w:rsid w:val="00C82072"/>
    <w:rsid w:val="00C822A3"/>
    <w:rsid w:val="00C86AD8"/>
    <w:rsid w:val="00C91C24"/>
    <w:rsid w:val="00C931ED"/>
    <w:rsid w:val="00C94C0C"/>
    <w:rsid w:val="00C95357"/>
    <w:rsid w:val="00C9655B"/>
    <w:rsid w:val="00C975E3"/>
    <w:rsid w:val="00CA063D"/>
    <w:rsid w:val="00CA0D9C"/>
    <w:rsid w:val="00CA17D6"/>
    <w:rsid w:val="00CA21E2"/>
    <w:rsid w:val="00CA3985"/>
    <w:rsid w:val="00CA447C"/>
    <w:rsid w:val="00CA4987"/>
    <w:rsid w:val="00CA55BB"/>
    <w:rsid w:val="00CA5CCA"/>
    <w:rsid w:val="00CA666C"/>
    <w:rsid w:val="00CB020D"/>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5D4F"/>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B70EF"/>
    <w:rsid w:val="00DC3637"/>
    <w:rsid w:val="00DC4683"/>
    <w:rsid w:val="00DC490A"/>
    <w:rsid w:val="00DC4D8F"/>
    <w:rsid w:val="00DC56B5"/>
    <w:rsid w:val="00DD413A"/>
    <w:rsid w:val="00DD718D"/>
    <w:rsid w:val="00DD7C34"/>
    <w:rsid w:val="00DE0B40"/>
    <w:rsid w:val="00DE409F"/>
    <w:rsid w:val="00DE46E4"/>
    <w:rsid w:val="00DF4815"/>
    <w:rsid w:val="00DF4F00"/>
    <w:rsid w:val="00E033A8"/>
    <w:rsid w:val="00E033E6"/>
    <w:rsid w:val="00E0342F"/>
    <w:rsid w:val="00E04D32"/>
    <w:rsid w:val="00E05007"/>
    <w:rsid w:val="00E0730B"/>
    <w:rsid w:val="00E12062"/>
    <w:rsid w:val="00E12231"/>
    <w:rsid w:val="00E12383"/>
    <w:rsid w:val="00E16B2C"/>
    <w:rsid w:val="00E2065A"/>
    <w:rsid w:val="00E25E10"/>
    <w:rsid w:val="00E26070"/>
    <w:rsid w:val="00E27263"/>
    <w:rsid w:val="00E27CEA"/>
    <w:rsid w:val="00E33511"/>
    <w:rsid w:val="00E40344"/>
    <w:rsid w:val="00E407B5"/>
    <w:rsid w:val="00E40D6B"/>
    <w:rsid w:val="00E4282A"/>
    <w:rsid w:val="00E43F3E"/>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8B2"/>
    <w:rsid w:val="00E72F61"/>
    <w:rsid w:val="00E735D7"/>
    <w:rsid w:val="00E74CAF"/>
    <w:rsid w:val="00E765F9"/>
    <w:rsid w:val="00E76F9E"/>
    <w:rsid w:val="00E80EDD"/>
    <w:rsid w:val="00E81193"/>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585E"/>
    <w:rsid w:val="00EB658B"/>
    <w:rsid w:val="00EB65CF"/>
    <w:rsid w:val="00EB75BD"/>
    <w:rsid w:val="00EC50FF"/>
    <w:rsid w:val="00EC788E"/>
    <w:rsid w:val="00EC7E63"/>
    <w:rsid w:val="00ED26AD"/>
    <w:rsid w:val="00ED3409"/>
    <w:rsid w:val="00ED38F6"/>
    <w:rsid w:val="00ED4FF0"/>
    <w:rsid w:val="00ED7EA8"/>
    <w:rsid w:val="00EE3EEA"/>
    <w:rsid w:val="00EE4219"/>
    <w:rsid w:val="00EE5245"/>
    <w:rsid w:val="00EE57FA"/>
    <w:rsid w:val="00EE612C"/>
    <w:rsid w:val="00EE620B"/>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1F7B"/>
    <w:rsid w:val="00F02331"/>
    <w:rsid w:val="00F0241D"/>
    <w:rsid w:val="00F03731"/>
    <w:rsid w:val="00F04A02"/>
    <w:rsid w:val="00F04FD2"/>
    <w:rsid w:val="00F14791"/>
    <w:rsid w:val="00F161B4"/>
    <w:rsid w:val="00F16EF6"/>
    <w:rsid w:val="00F2058D"/>
    <w:rsid w:val="00F20C01"/>
    <w:rsid w:val="00F218DA"/>
    <w:rsid w:val="00F22A7C"/>
    <w:rsid w:val="00F22E21"/>
    <w:rsid w:val="00F22EC8"/>
    <w:rsid w:val="00F27A9C"/>
    <w:rsid w:val="00F3149D"/>
    <w:rsid w:val="00F339FE"/>
    <w:rsid w:val="00F35C74"/>
    <w:rsid w:val="00F36A58"/>
    <w:rsid w:val="00F400B9"/>
    <w:rsid w:val="00F43401"/>
    <w:rsid w:val="00F44132"/>
    <w:rsid w:val="00F460F4"/>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2D92"/>
    <w:rsid w:val="00FA5E7D"/>
    <w:rsid w:val="00FA653C"/>
    <w:rsid w:val="00FB234B"/>
    <w:rsid w:val="00FB23F2"/>
    <w:rsid w:val="00FB3321"/>
    <w:rsid w:val="00FB65B9"/>
    <w:rsid w:val="00FC02CD"/>
    <w:rsid w:val="00FC1541"/>
    <w:rsid w:val="00FC3AA8"/>
    <w:rsid w:val="00FC44CF"/>
    <w:rsid w:val="00FC45A2"/>
    <w:rsid w:val="00FC6574"/>
    <w:rsid w:val="00FD1D95"/>
    <w:rsid w:val="00FD24DC"/>
    <w:rsid w:val="00FD2804"/>
    <w:rsid w:val="00FD433C"/>
    <w:rsid w:val="00FD568E"/>
    <w:rsid w:val="00FD689B"/>
    <w:rsid w:val="00FD6D26"/>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7C024379-9BF5-4948-81E5-4EA1FB549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Bulleted Text,Bullet List,Indent Normal,Paragraph,Table of contents numbered,Standard Paragraph,List Paragraph 1,List Paragraph1,Normal for Tables,LIST,BULLETS,EOH bullet,Use Case List Paragraph,EOH paragraph,Figure_name,Table (List),lp1"/>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 w:type="paragraph" w:customStyle="1" w:styleId="Default">
    <w:name w:val="Default"/>
    <w:rsid w:val="00C12F31"/>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leted Text Char,Bullet List Char,Indent Normal Char,Paragraph Char,Table of contents numbered Char,Standard Paragraph Char,List Paragraph 1 Char,List Paragraph1 Char,Normal for Tables Char,LIST Char,BULLETS Char,EOH bullet Char"/>
    <w:link w:val="ListParagraph"/>
    <w:uiPriority w:val="34"/>
    <w:rsid w:val="00251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550847268">
      <w:bodyDiv w:val="1"/>
      <w:marLeft w:val="0"/>
      <w:marRight w:val="0"/>
      <w:marTop w:val="0"/>
      <w:marBottom w:val="0"/>
      <w:divBdr>
        <w:top w:val="none" w:sz="0" w:space="0" w:color="auto"/>
        <w:left w:val="none" w:sz="0" w:space="0" w:color="auto"/>
        <w:bottom w:val="none" w:sz="0" w:space="0" w:color="auto"/>
        <w:right w:val="none" w:sz="0" w:space="0" w:color="auto"/>
      </w:divBdr>
    </w:div>
    <w:div w:id="589775978">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266233811">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869179635">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Kebone Mogase</cp:lastModifiedBy>
  <cp:revision>5</cp:revision>
  <cp:lastPrinted>2024-02-01T11:02:00Z</cp:lastPrinted>
  <dcterms:created xsi:type="dcterms:W3CDTF">2025-10-28T14:01:00Z</dcterms:created>
  <dcterms:modified xsi:type="dcterms:W3CDTF">2025-11-21T11:28:00Z</dcterms:modified>
</cp:coreProperties>
</file>